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B0" w:rsidRPr="00DF204A" w:rsidRDefault="007A239F" w:rsidP="00D51C21">
      <w:pPr>
        <w:pStyle w:val="Opisslike"/>
        <w:ind w:left="4248" w:firstLine="708"/>
        <w:rPr>
          <w:sz w:val="24"/>
          <w:szCs w:val="24"/>
        </w:rPr>
      </w:pPr>
      <w:bookmarkStart w:id="0" w:name="_Toc468978613"/>
      <w:r>
        <w:rPr>
          <w:rFonts w:ascii="Arial Narrow" w:hAnsi="Arial Narrow"/>
          <w:sz w:val="24"/>
          <w:szCs w:val="24"/>
        </w:rPr>
        <w:t>Plan</w:t>
      </w:r>
      <w:r w:rsidR="005E76B0" w:rsidRPr="00DF204A">
        <w:rPr>
          <w:rFonts w:ascii="Arial Narrow" w:hAnsi="Arial Narrow"/>
          <w:sz w:val="24"/>
          <w:szCs w:val="24"/>
        </w:rPr>
        <w:t xml:space="preserve"> savjetovanja s javnošću</w:t>
      </w:r>
      <w:bookmarkEnd w:id="0"/>
      <w:r w:rsidR="00974762">
        <w:rPr>
          <w:rFonts w:ascii="Arial Narrow" w:hAnsi="Arial Narrow"/>
          <w:sz w:val="24"/>
          <w:szCs w:val="24"/>
        </w:rPr>
        <w:t xml:space="preserve"> za 2018</w:t>
      </w:r>
      <w:r w:rsidR="00D51C21">
        <w:rPr>
          <w:rFonts w:ascii="Arial Narrow" w:hAnsi="Arial Narrow"/>
          <w:sz w:val="24"/>
          <w:szCs w:val="24"/>
        </w:rPr>
        <w:t>. godinu</w:t>
      </w:r>
    </w:p>
    <w:p w:rsidR="005E76B0" w:rsidRPr="005D780C" w:rsidRDefault="005E76B0" w:rsidP="005E76B0">
      <w:pPr>
        <w:pStyle w:val="t-9-8"/>
        <w:spacing w:before="0" w:beforeAutospacing="0" w:after="120" w:afterAutospacing="0"/>
        <w:jc w:val="both"/>
        <w:rPr>
          <w:rFonts w:ascii="Arial Narrow" w:hAnsi="Arial Narrow"/>
          <w:color w:val="000000"/>
          <w:sz w:val="22"/>
          <w:szCs w:val="22"/>
        </w:rPr>
      </w:pPr>
    </w:p>
    <w:tbl>
      <w:tblPr>
        <w:tblStyle w:val="Reetkatablice"/>
        <w:tblW w:w="13609" w:type="dxa"/>
        <w:tblInd w:w="-34" w:type="dxa"/>
        <w:tblLook w:val="04A0" w:firstRow="1" w:lastRow="0" w:firstColumn="1" w:lastColumn="0" w:noHBand="0" w:noVBand="1"/>
      </w:tblPr>
      <w:tblGrid>
        <w:gridCol w:w="1321"/>
        <w:gridCol w:w="2365"/>
        <w:gridCol w:w="1559"/>
        <w:gridCol w:w="2127"/>
        <w:gridCol w:w="2976"/>
        <w:gridCol w:w="3261"/>
      </w:tblGrid>
      <w:tr w:rsidR="00D51C21" w:rsidRPr="005D780C" w:rsidTr="00D51C21">
        <w:trPr>
          <w:trHeight w:val="1056"/>
        </w:trPr>
        <w:tc>
          <w:tcPr>
            <w:tcW w:w="1321" w:type="dxa"/>
            <w:vAlign w:val="center"/>
          </w:tcPr>
          <w:p w:rsidR="00D51C21" w:rsidRPr="00947EE6" w:rsidRDefault="00D51C21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2365" w:type="dxa"/>
            <w:vAlign w:val="center"/>
          </w:tcPr>
          <w:p w:rsidR="00D51C21" w:rsidRPr="00947EE6" w:rsidRDefault="00D51C21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Naziv akta ili dokumenta</w:t>
            </w:r>
          </w:p>
        </w:tc>
        <w:tc>
          <w:tcPr>
            <w:tcW w:w="1559" w:type="dxa"/>
            <w:vAlign w:val="center"/>
          </w:tcPr>
          <w:p w:rsidR="00D51C21" w:rsidRPr="00947EE6" w:rsidRDefault="00D51C21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Nositelj izrade nacrta prijedloga akta</w:t>
            </w:r>
          </w:p>
        </w:tc>
        <w:tc>
          <w:tcPr>
            <w:tcW w:w="2127" w:type="dxa"/>
            <w:vAlign w:val="center"/>
          </w:tcPr>
          <w:p w:rsidR="00D51C21" w:rsidRPr="00947EE6" w:rsidRDefault="00D51C21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Očekivano vrijeme donošenja akta</w:t>
            </w:r>
          </w:p>
        </w:tc>
        <w:tc>
          <w:tcPr>
            <w:tcW w:w="2976" w:type="dxa"/>
            <w:vAlign w:val="center"/>
          </w:tcPr>
          <w:p w:rsidR="00D51C21" w:rsidRPr="00947EE6" w:rsidRDefault="00D51C21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Okvirno vrijeme provedbe 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internetskog </w:t>
            </w: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savjetovanja</w:t>
            </w:r>
          </w:p>
        </w:tc>
        <w:tc>
          <w:tcPr>
            <w:tcW w:w="3261" w:type="dxa"/>
            <w:vAlign w:val="center"/>
          </w:tcPr>
          <w:p w:rsidR="00D51C21" w:rsidRPr="00947EE6" w:rsidRDefault="00D51C21" w:rsidP="007D4FAB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Donositelj akta </w:t>
            </w:r>
          </w:p>
        </w:tc>
      </w:tr>
      <w:tr w:rsidR="00D51C21" w:rsidRPr="005D780C" w:rsidTr="00D51C21">
        <w:trPr>
          <w:trHeight w:val="348"/>
        </w:trPr>
        <w:tc>
          <w:tcPr>
            <w:tcW w:w="1321" w:type="dxa"/>
            <w:vAlign w:val="center"/>
          </w:tcPr>
          <w:p w:rsidR="00D51C21" w:rsidRPr="00947EE6" w:rsidRDefault="00974762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987295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65" w:type="dxa"/>
          </w:tcPr>
          <w:p w:rsidR="00D51C21" w:rsidRPr="00947EE6" w:rsidRDefault="00987295" w:rsidP="00987295">
            <w:pPr>
              <w:pStyle w:val="t-9-8"/>
              <w:spacing w:after="12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Odluka </w:t>
            </w:r>
            <w:r w:rsidRPr="00987295">
              <w:rPr>
                <w:rFonts w:ascii="Arial Narrow" w:hAnsi="Arial Narrow"/>
                <w:color w:val="000000"/>
                <w:sz w:val="20"/>
                <w:szCs w:val="20"/>
              </w:rPr>
              <w:t>o uvjetima i visini naknade za prijenos tehnologije</w:t>
            </w:r>
          </w:p>
        </w:tc>
        <w:tc>
          <w:tcPr>
            <w:tcW w:w="1559" w:type="dxa"/>
          </w:tcPr>
          <w:p w:rsidR="00D51C21" w:rsidRPr="00947EE6" w:rsidRDefault="00987295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87295">
              <w:rPr>
                <w:rFonts w:ascii="Arial Narrow" w:hAnsi="Arial Narrow"/>
                <w:color w:val="000000"/>
                <w:sz w:val="20"/>
                <w:szCs w:val="20"/>
              </w:rPr>
              <w:t>Tajništvo FER-a</w:t>
            </w:r>
            <w:r w:rsidR="00AB47D3">
              <w:rPr>
                <w:rFonts w:ascii="Arial Narrow" w:hAnsi="Arial Narrow"/>
                <w:color w:val="000000"/>
                <w:sz w:val="20"/>
                <w:szCs w:val="20"/>
              </w:rPr>
              <w:t xml:space="preserve"> i Odbor za istraživanje i inovacije</w:t>
            </w:r>
          </w:p>
        </w:tc>
        <w:tc>
          <w:tcPr>
            <w:tcW w:w="2127" w:type="dxa"/>
          </w:tcPr>
          <w:p w:rsidR="00D51C21" w:rsidRPr="00947EE6" w:rsidRDefault="00987295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rujan 2018. godine</w:t>
            </w:r>
          </w:p>
        </w:tc>
        <w:tc>
          <w:tcPr>
            <w:tcW w:w="2976" w:type="dxa"/>
          </w:tcPr>
          <w:p w:rsidR="00D51C21" w:rsidRPr="00947EE6" w:rsidRDefault="00987295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srpanj, kolovoz i rujan 2018. godine</w:t>
            </w:r>
          </w:p>
        </w:tc>
        <w:tc>
          <w:tcPr>
            <w:tcW w:w="3261" w:type="dxa"/>
          </w:tcPr>
          <w:p w:rsidR="00D51C21" w:rsidRPr="00947EE6" w:rsidRDefault="00987295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87295">
              <w:rPr>
                <w:rFonts w:ascii="Arial Narrow" w:hAnsi="Arial Narrow"/>
                <w:color w:val="000000"/>
                <w:sz w:val="20"/>
                <w:szCs w:val="20"/>
              </w:rPr>
              <w:t>Fakultetsko vijeće FER-a</w:t>
            </w:r>
          </w:p>
        </w:tc>
      </w:tr>
      <w:tr w:rsidR="00D51C21" w:rsidRPr="005D780C" w:rsidTr="00D51C21">
        <w:trPr>
          <w:trHeight w:val="360"/>
        </w:trPr>
        <w:tc>
          <w:tcPr>
            <w:tcW w:w="1321" w:type="dxa"/>
            <w:vAlign w:val="center"/>
          </w:tcPr>
          <w:p w:rsidR="00D51C21" w:rsidRPr="00947EE6" w:rsidRDefault="00AB47D3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2365" w:type="dxa"/>
          </w:tcPr>
          <w:p w:rsidR="00D51C21" w:rsidRPr="00947EE6" w:rsidRDefault="00AB47D3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Pravilnik</w:t>
            </w:r>
            <w:r w:rsidRPr="00AB47D3">
              <w:rPr>
                <w:rFonts w:ascii="Arial Narrow" w:hAnsi="Arial Narrow"/>
                <w:color w:val="000000"/>
                <w:sz w:val="20"/>
                <w:szCs w:val="20"/>
              </w:rPr>
              <w:t xml:space="preserve"> o sustavu osiguravanja kvalitete na Sveučilištu u Zagrebu Fakultetu elektrotehnike i računarstva</w:t>
            </w:r>
          </w:p>
        </w:tc>
        <w:tc>
          <w:tcPr>
            <w:tcW w:w="1559" w:type="dxa"/>
          </w:tcPr>
          <w:p w:rsidR="00D51C21" w:rsidRPr="00947EE6" w:rsidRDefault="00AB47D3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B47D3">
              <w:rPr>
                <w:rFonts w:ascii="Arial Narrow" w:hAnsi="Arial Narrow"/>
                <w:color w:val="000000"/>
                <w:sz w:val="20"/>
                <w:szCs w:val="20"/>
              </w:rPr>
              <w:t>Tajništvo FER-a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i Povjerenstvo</w:t>
            </w:r>
            <w:bookmarkStart w:id="1" w:name="_GoBack"/>
            <w:bookmarkEnd w:id="1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za upravljanje kvalitetom</w:t>
            </w:r>
          </w:p>
        </w:tc>
        <w:tc>
          <w:tcPr>
            <w:tcW w:w="2127" w:type="dxa"/>
          </w:tcPr>
          <w:p w:rsidR="00D51C21" w:rsidRPr="00947EE6" w:rsidRDefault="00AB47D3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studeni 2018. godine</w:t>
            </w:r>
          </w:p>
        </w:tc>
        <w:tc>
          <w:tcPr>
            <w:tcW w:w="2976" w:type="dxa"/>
          </w:tcPr>
          <w:p w:rsidR="00D51C21" w:rsidRPr="00947EE6" w:rsidRDefault="00AB47D3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listopad i studeni 2018. godine</w:t>
            </w:r>
          </w:p>
        </w:tc>
        <w:tc>
          <w:tcPr>
            <w:tcW w:w="3261" w:type="dxa"/>
          </w:tcPr>
          <w:p w:rsidR="00D51C21" w:rsidRPr="00947EE6" w:rsidRDefault="00AB47D3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B47D3">
              <w:rPr>
                <w:rFonts w:ascii="Arial Narrow" w:hAnsi="Arial Narrow"/>
                <w:color w:val="000000"/>
                <w:sz w:val="20"/>
                <w:szCs w:val="20"/>
              </w:rPr>
              <w:t>Fakultetsko vijeće FER-a</w:t>
            </w:r>
          </w:p>
        </w:tc>
      </w:tr>
      <w:tr w:rsidR="0050114A" w:rsidRPr="005D780C" w:rsidTr="00D51C21">
        <w:trPr>
          <w:trHeight w:val="360"/>
        </w:trPr>
        <w:tc>
          <w:tcPr>
            <w:tcW w:w="1321" w:type="dxa"/>
            <w:vAlign w:val="center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0114A" w:rsidRPr="005D780C" w:rsidTr="00D51C21">
        <w:trPr>
          <w:trHeight w:val="360"/>
        </w:trPr>
        <w:tc>
          <w:tcPr>
            <w:tcW w:w="1321" w:type="dxa"/>
            <w:vAlign w:val="center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0114A" w:rsidRPr="005D780C" w:rsidTr="00D51C21">
        <w:trPr>
          <w:trHeight w:val="360"/>
        </w:trPr>
        <w:tc>
          <w:tcPr>
            <w:tcW w:w="1321" w:type="dxa"/>
            <w:vAlign w:val="center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0114A" w:rsidRPr="005D780C" w:rsidTr="00D51C21">
        <w:trPr>
          <w:trHeight w:val="360"/>
        </w:trPr>
        <w:tc>
          <w:tcPr>
            <w:tcW w:w="1321" w:type="dxa"/>
            <w:vAlign w:val="center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0114A" w:rsidRPr="005D780C" w:rsidTr="00D51C21">
        <w:trPr>
          <w:trHeight w:val="360"/>
        </w:trPr>
        <w:tc>
          <w:tcPr>
            <w:tcW w:w="1321" w:type="dxa"/>
            <w:vAlign w:val="center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0114A" w:rsidRPr="005D780C" w:rsidTr="00D51C21">
        <w:trPr>
          <w:trHeight w:val="360"/>
        </w:trPr>
        <w:tc>
          <w:tcPr>
            <w:tcW w:w="1321" w:type="dxa"/>
            <w:vAlign w:val="center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0114A" w:rsidRPr="005D780C" w:rsidTr="00D51C21">
        <w:trPr>
          <w:trHeight w:val="360"/>
        </w:trPr>
        <w:tc>
          <w:tcPr>
            <w:tcW w:w="1321" w:type="dxa"/>
            <w:vAlign w:val="center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FF0B57" w:rsidRDefault="00FF0B57"/>
    <w:p w:rsidR="00D02792" w:rsidRDefault="00D02792"/>
    <w:p w:rsidR="00D02792" w:rsidRDefault="00D02792"/>
    <w:p w:rsidR="00D02792" w:rsidRDefault="00D02792"/>
    <w:p w:rsidR="00D02792" w:rsidRDefault="00D02792"/>
    <w:p w:rsidR="00D02792" w:rsidRDefault="00D02792"/>
    <w:sectPr w:rsidR="00D02792" w:rsidSect="007D4F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B0"/>
    <w:rsid w:val="004A373A"/>
    <w:rsid w:val="0050114A"/>
    <w:rsid w:val="005E3A00"/>
    <w:rsid w:val="005E76B0"/>
    <w:rsid w:val="006952C0"/>
    <w:rsid w:val="006F4430"/>
    <w:rsid w:val="007A239F"/>
    <w:rsid w:val="007D4FAB"/>
    <w:rsid w:val="00974762"/>
    <w:rsid w:val="00987295"/>
    <w:rsid w:val="00AB47D3"/>
    <w:rsid w:val="00BA5E52"/>
    <w:rsid w:val="00C9039D"/>
    <w:rsid w:val="00D02792"/>
    <w:rsid w:val="00D51C21"/>
    <w:rsid w:val="00DF204A"/>
    <w:rsid w:val="00ED3477"/>
    <w:rsid w:val="00F82575"/>
    <w:rsid w:val="00FA2F72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84E79-A7F4-4044-8DB1-A1876455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 Piški</cp:lastModifiedBy>
  <cp:revision>8</cp:revision>
  <dcterms:created xsi:type="dcterms:W3CDTF">2017-04-21T10:16:00Z</dcterms:created>
  <dcterms:modified xsi:type="dcterms:W3CDTF">2018-10-11T07:57:00Z</dcterms:modified>
</cp:coreProperties>
</file>